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F" w:rsidRPr="00502A1D" w:rsidRDefault="000B7E9F" w:rsidP="004310D3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02A1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017EF" w:rsidRPr="00502A1D">
        <w:rPr>
          <w:rFonts w:ascii="Times New Roman" w:hAnsi="Times New Roman" w:cs="Times New Roman"/>
          <w:b/>
          <w:sz w:val="28"/>
          <w:szCs w:val="28"/>
        </w:rPr>
        <w:t>2</w:t>
      </w:r>
      <w:bookmarkEnd w:id="0"/>
    </w:p>
    <w:p w:rsidR="00C017EF" w:rsidRPr="00F25D83" w:rsidRDefault="00F25D83" w:rsidP="00C017EF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017EF" w:rsidRPr="00F25D83">
        <w:rPr>
          <w:rFonts w:ascii="Times New Roman" w:hAnsi="Times New Roman" w:cs="Times New Roman"/>
          <w:b/>
          <w:sz w:val="28"/>
          <w:szCs w:val="28"/>
        </w:rPr>
        <w:t>аседания комиссии</w:t>
      </w:r>
      <w:r w:rsidR="00C017EF" w:rsidRPr="00F25D83">
        <w:rPr>
          <w:b/>
          <w:sz w:val="28"/>
          <w:szCs w:val="28"/>
        </w:rPr>
        <w:t xml:space="preserve"> </w:t>
      </w:r>
      <w:r w:rsidR="00C017EF" w:rsidRPr="00F25D83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</w:t>
      </w:r>
    </w:p>
    <w:p w:rsidR="00C017EF" w:rsidRPr="00F25D83" w:rsidRDefault="00C017EF" w:rsidP="00C017EF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5D83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гражданских служащих </w:t>
      </w:r>
    </w:p>
    <w:p w:rsidR="004310D3" w:rsidRDefault="00C017EF" w:rsidP="004310D3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5D83">
        <w:rPr>
          <w:rFonts w:ascii="Times New Roman" w:hAnsi="Times New Roman" w:cs="Times New Roman"/>
          <w:b/>
          <w:sz w:val="28"/>
          <w:szCs w:val="28"/>
        </w:rPr>
        <w:t>Управления ЗАГС Кабинета Министров Республики Татарстан</w:t>
      </w:r>
    </w:p>
    <w:p w:rsidR="00C017EF" w:rsidRPr="004310D3" w:rsidRDefault="00C017EF" w:rsidP="004310D3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0D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310D3" w:rsidRPr="00F25D83">
        <w:rPr>
          <w:rFonts w:ascii="Times New Roman" w:hAnsi="Times New Roman" w:cs="Times New Roman"/>
          <w:b/>
          <w:sz w:val="28"/>
          <w:szCs w:val="28"/>
        </w:rPr>
        <w:t xml:space="preserve">урегулированию конфликта интересов   </w:t>
      </w:r>
      <w:r w:rsidRPr="00F25D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651BA" w:rsidRPr="004310D3" w:rsidRDefault="000B7E9F" w:rsidP="00F25D83">
      <w:pPr>
        <w:pStyle w:val="10"/>
        <w:keepNext/>
        <w:keepLines/>
        <w:shd w:val="clear" w:color="auto" w:fill="auto"/>
        <w:spacing w:after="338" w:line="240" w:lineRule="exact"/>
        <w:contextualSpacing/>
        <w:jc w:val="left"/>
        <w:rPr>
          <w:b w:val="0"/>
          <w:sz w:val="26"/>
          <w:szCs w:val="26"/>
        </w:rPr>
      </w:pPr>
      <w:r w:rsidRPr="004310D3">
        <w:rPr>
          <w:rStyle w:val="11"/>
          <w:b w:val="0"/>
          <w:sz w:val="26"/>
          <w:szCs w:val="26"/>
        </w:rPr>
        <w:t>Присутствовали</w:t>
      </w:r>
      <w:r w:rsidRPr="004310D3">
        <w:rPr>
          <w:b w:val="0"/>
          <w:sz w:val="26"/>
          <w:szCs w:val="26"/>
        </w:rPr>
        <w:t>:</w:t>
      </w:r>
      <w:r w:rsidR="00F25D83" w:rsidRPr="004310D3">
        <w:rPr>
          <w:b w:val="0"/>
          <w:sz w:val="26"/>
          <w:szCs w:val="26"/>
        </w:rPr>
        <w:t xml:space="preserve">                                                                                              12.12.2013г.</w:t>
      </w:r>
    </w:p>
    <w:p w:rsidR="00FA5727" w:rsidRPr="004310D3" w:rsidRDefault="00FA5727" w:rsidP="00561BA6">
      <w:pPr>
        <w:pStyle w:val="3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Хафизов Б.Т. – заместитель начальника Управления, председатель комиссии;</w:t>
      </w:r>
    </w:p>
    <w:p w:rsidR="007651BA" w:rsidRPr="004310D3" w:rsidRDefault="000B7E9F" w:rsidP="00561BA6">
      <w:pPr>
        <w:pStyle w:val="3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Захаренко О.Н. - начальник отдела правовой, организационной и кадровой</w:t>
      </w:r>
      <w:r w:rsidR="00561BA6" w:rsidRPr="004310D3">
        <w:rPr>
          <w:sz w:val="26"/>
          <w:szCs w:val="26"/>
        </w:rPr>
        <w:t xml:space="preserve"> </w:t>
      </w:r>
      <w:r w:rsidRPr="004310D3">
        <w:rPr>
          <w:sz w:val="26"/>
          <w:szCs w:val="26"/>
        </w:rPr>
        <w:t>работы;</w:t>
      </w:r>
    </w:p>
    <w:p w:rsidR="007651BA" w:rsidRPr="004310D3" w:rsidRDefault="000B7E9F">
      <w:pPr>
        <w:pStyle w:val="3"/>
        <w:shd w:val="clear" w:color="auto" w:fill="auto"/>
        <w:spacing w:before="0" w:after="0" w:line="322" w:lineRule="exact"/>
        <w:ind w:right="20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Сафиуллина Э.М. - начальник отдела формирования, учета, хранения и выдачи документов;</w:t>
      </w:r>
    </w:p>
    <w:p w:rsidR="00561BA6" w:rsidRPr="004310D3" w:rsidRDefault="00561BA6">
      <w:pPr>
        <w:pStyle w:val="3"/>
        <w:shd w:val="clear" w:color="auto" w:fill="auto"/>
        <w:spacing w:before="0" w:after="0" w:line="322" w:lineRule="exact"/>
        <w:ind w:right="20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Шарафутдинова Л.А. – заведующий сектором бухгалтерского учета и обеспечения деятельности;</w:t>
      </w:r>
    </w:p>
    <w:p w:rsidR="00FA5727" w:rsidRPr="004310D3" w:rsidRDefault="00FA5727" w:rsidP="00FA5727">
      <w:pPr>
        <w:pStyle w:val="3"/>
        <w:shd w:val="clear" w:color="auto" w:fill="auto"/>
        <w:spacing w:before="0" w:after="0" w:line="322" w:lineRule="exact"/>
        <w:ind w:right="20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Ильдарханова Ф.А. - директор ГУ «Научно- исследовательский центр семьи и демографии» Академии наук Республики Татарстан; председатель Общественного совета при Управлении ЗАГС Кабинета Министров Республики Татарстан;</w:t>
      </w:r>
    </w:p>
    <w:p w:rsidR="00FA5727" w:rsidRPr="004310D3" w:rsidRDefault="00FA5727" w:rsidP="00FA5727">
      <w:pPr>
        <w:pStyle w:val="Default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Юрьева О.В. – заместитель директора высшей школы государственного и муниципального управления КФУ;</w:t>
      </w:r>
    </w:p>
    <w:p w:rsidR="007651BA" w:rsidRPr="004310D3" w:rsidRDefault="000B7E9F" w:rsidP="00CD7051">
      <w:pPr>
        <w:pStyle w:val="3"/>
        <w:shd w:val="clear" w:color="auto" w:fill="auto"/>
        <w:spacing w:before="0" w:after="341" w:line="240" w:lineRule="auto"/>
        <w:ind w:right="23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Харисова К.Р. - ведущий консультант отдела организационно-правовой и контрольной работы</w:t>
      </w:r>
      <w:r w:rsidR="009337FC" w:rsidRPr="004310D3">
        <w:rPr>
          <w:sz w:val="26"/>
          <w:szCs w:val="26"/>
        </w:rPr>
        <w:t>,</w:t>
      </w:r>
      <w:r w:rsidRPr="004310D3">
        <w:rPr>
          <w:sz w:val="26"/>
          <w:szCs w:val="26"/>
        </w:rPr>
        <w:t xml:space="preserve"> секретарь комиссии</w:t>
      </w:r>
      <w:r w:rsidR="00CD7051" w:rsidRPr="004310D3">
        <w:rPr>
          <w:sz w:val="26"/>
          <w:szCs w:val="26"/>
        </w:rPr>
        <w:t>.</w:t>
      </w:r>
    </w:p>
    <w:p w:rsidR="007651BA" w:rsidRPr="004310D3" w:rsidRDefault="000B7E9F">
      <w:pPr>
        <w:pStyle w:val="3"/>
        <w:shd w:val="clear" w:color="auto" w:fill="auto"/>
        <w:spacing w:before="0" w:after="306" w:line="270" w:lineRule="exact"/>
        <w:jc w:val="center"/>
        <w:rPr>
          <w:sz w:val="26"/>
          <w:szCs w:val="26"/>
        </w:rPr>
      </w:pPr>
      <w:r w:rsidRPr="004310D3">
        <w:rPr>
          <w:rStyle w:val="11"/>
          <w:sz w:val="26"/>
          <w:szCs w:val="26"/>
        </w:rPr>
        <w:t>Повестка дня:</w:t>
      </w:r>
    </w:p>
    <w:p w:rsidR="00FA5727" w:rsidRPr="004310D3" w:rsidRDefault="00FA5727" w:rsidP="00FA5727">
      <w:pPr>
        <w:pStyle w:val="af3"/>
        <w:numPr>
          <w:ilvl w:val="0"/>
          <w:numId w:val="4"/>
        </w:numPr>
        <w:spacing w:before="100" w:beforeAutospacing="1" w:after="100" w:afterAutospacing="1"/>
        <w:ind w:left="0" w:firstLine="34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4310D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4310D3" w:rsidRPr="004310D3">
        <w:rPr>
          <w:rFonts w:ascii="Times New Roman" w:hAnsi="Times New Roman" w:cs="Times New Roman"/>
          <w:sz w:val="26"/>
          <w:szCs w:val="26"/>
        </w:rPr>
        <w:t>П</w:t>
      </w:r>
      <w:r w:rsidRPr="004310D3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4310D3" w:rsidRPr="004310D3">
        <w:rPr>
          <w:rFonts w:ascii="Times New Roman" w:hAnsi="Times New Roman" w:cs="Times New Roman"/>
          <w:sz w:val="26"/>
          <w:szCs w:val="26"/>
        </w:rPr>
        <w:t xml:space="preserve">о </w:t>
      </w:r>
      <w:r w:rsidRPr="004310D3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</w:t>
      </w:r>
      <w:r w:rsidR="004310D3" w:rsidRPr="004310D3">
        <w:rPr>
          <w:rFonts w:ascii="Times New Roman" w:hAnsi="Times New Roman" w:cs="Times New Roman"/>
          <w:sz w:val="26"/>
          <w:szCs w:val="26"/>
        </w:rPr>
        <w:t xml:space="preserve"> Управления ЗАГС Кабинета Министров Республики Татарстан и </w:t>
      </w:r>
      <w:r w:rsidRPr="004310D3">
        <w:rPr>
          <w:rFonts w:ascii="Times New Roman" w:hAnsi="Times New Roman" w:cs="Times New Roman"/>
          <w:sz w:val="26"/>
          <w:szCs w:val="26"/>
        </w:rPr>
        <w:t>урегу</w:t>
      </w:r>
      <w:r w:rsidR="004310D3">
        <w:rPr>
          <w:rFonts w:ascii="Times New Roman" w:hAnsi="Times New Roman" w:cs="Times New Roman"/>
          <w:sz w:val="26"/>
          <w:szCs w:val="26"/>
        </w:rPr>
        <w:t>лированию конфликта интересов</w:t>
      </w:r>
      <w:r w:rsidRPr="004310D3">
        <w:rPr>
          <w:rFonts w:ascii="Times New Roman" w:hAnsi="Times New Roman" w:cs="Times New Roman"/>
          <w:sz w:val="26"/>
          <w:szCs w:val="26"/>
        </w:rPr>
        <w:t>.</w:t>
      </w:r>
    </w:p>
    <w:p w:rsidR="00C017EF" w:rsidRPr="004310D3" w:rsidRDefault="00C017EF" w:rsidP="00CD7051">
      <w:pPr>
        <w:pStyle w:val="af3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textAlignment w:val="top"/>
        <w:rPr>
          <w:rStyle w:val="11"/>
          <w:rFonts w:eastAsia="Arial Unicode MS"/>
          <w:sz w:val="26"/>
          <w:szCs w:val="26"/>
          <w:u w:val="none"/>
        </w:rPr>
      </w:pPr>
      <w:r w:rsidRPr="004310D3">
        <w:rPr>
          <w:rFonts w:ascii="Times New Roman" w:hAnsi="Times New Roman" w:cs="Times New Roman"/>
          <w:sz w:val="26"/>
          <w:szCs w:val="26"/>
        </w:rPr>
        <w:t xml:space="preserve"> О повышении эффективности работы должностного лица кадровой службы, ответственного за работу по профилактике коррупционных и иных правонарушений, </w:t>
      </w:r>
      <w:r w:rsidR="004310D3" w:rsidRPr="004310D3">
        <w:rPr>
          <w:rFonts w:ascii="Times New Roman" w:hAnsi="Times New Roman" w:cs="Times New Roman"/>
          <w:sz w:val="26"/>
          <w:szCs w:val="26"/>
        </w:rPr>
        <w:t>К</w:t>
      </w:r>
      <w:r w:rsidRPr="004310D3">
        <w:rPr>
          <w:rFonts w:ascii="Times New Roman" w:hAnsi="Times New Roman" w:cs="Times New Roman"/>
          <w:sz w:val="26"/>
          <w:szCs w:val="26"/>
        </w:rPr>
        <w:t xml:space="preserve">омиссии по соблюдению требований к служебному поведению государственных служащих </w:t>
      </w:r>
      <w:r w:rsidR="004310D3" w:rsidRPr="004310D3">
        <w:rPr>
          <w:rFonts w:ascii="Times New Roman" w:hAnsi="Times New Roman" w:cs="Times New Roman"/>
          <w:sz w:val="26"/>
          <w:szCs w:val="26"/>
        </w:rPr>
        <w:t xml:space="preserve">Управления ЗАГС Кабинета Министров Республики Татарстан </w:t>
      </w:r>
      <w:r w:rsidRPr="004310D3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Pr="004310D3">
        <w:rPr>
          <w:sz w:val="26"/>
          <w:szCs w:val="26"/>
        </w:rPr>
        <w:t>.</w:t>
      </w:r>
    </w:p>
    <w:p w:rsidR="007651BA" w:rsidRPr="004310D3" w:rsidRDefault="000B7E9F">
      <w:pPr>
        <w:pStyle w:val="3"/>
        <w:shd w:val="clear" w:color="auto" w:fill="auto"/>
        <w:spacing w:before="0" w:after="310" w:line="270" w:lineRule="exact"/>
        <w:jc w:val="both"/>
        <w:rPr>
          <w:sz w:val="26"/>
          <w:szCs w:val="26"/>
        </w:rPr>
      </w:pPr>
      <w:r w:rsidRPr="004310D3">
        <w:rPr>
          <w:rStyle w:val="11"/>
          <w:sz w:val="26"/>
          <w:szCs w:val="26"/>
        </w:rPr>
        <w:t>По 1 вопросу слушали:</w:t>
      </w:r>
    </w:p>
    <w:p w:rsidR="00BC261E" w:rsidRPr="004310D3" w:rsidRDefault="00561BA6" w:rsidP="004310D3">
      <w:pPr>
        <w:pStyle w:val="Default"/>
        <w:spacing w:after="36"/>
        <w:ind w:firstLine="360"/>
        <w:jc w:val="both"/>
        <w:rPr>
          <w:sz w:val="26"/>
          <w:szCs w:val="26"/>
        </w:rPr>
      </w:pPr>
      <w:r w:rsidRPr="004310D3">
        <w:rPr>
          <w:rStyle w:val="a8"/>
          <w:rFonts w:eastAsiaTheme="minorHAnsi"/>
          <w:b w:val="0"/>
          <w:sz w:val="26"/>
          <w:szCs w:val="26"/>
        </w:rPr>
        <w:t>Харисову К.Р.,</w:t>
      </w:r>
      <w:r w:rsidRPr="004310D3">
        <w:rPr>
          <w:sz w:val="26"/>
          <w:szCs w:val="26"/>
        </w:rPr>
        <w:t xml:space="preserve"> </w:t>
      </w:r>
      <w:r w:rsidR="000B7E9F" w:rsidRPr="004310D3">
        <w:rPr>
          <w:sz w:val="26"/>
          <w:szCs w:val="26"/>
        </w:rPr>
        <w:t xml:space="preserve">представила </w:t>
      </w:r>
      <w:r w:rsidR="009337FC" w:rsidRPr="004310D3">
        <w:rPr>
          <w:sz w:val="26"/>
          <w:szCs w:val="26"/>
        </w:rPr>
        <w:t>информацию о</w:t>
      </w:r>
      <w:r w:rsidR="00FA5727" w:rsidRPr="004310D3">
        <w:rPr>
          <w:sz w:val="26"/>
          <w:szCs w:val="26"/>
        </w:rPr>
        <w:t xml:space="preserve">б основных направлениях деятельности Комиссии по соблюдению требований к служебному поведению государственных гражданских служащих </w:t>
      </w:r>
      <w:r w:rsidR="004310D3" w:rsidRPr="004310D3">
        <w:rPr>
          <w:sz w:val="26"/>
          <w:szCs w:val="26"/>
        </w:rPr>
        <w:t xml:space="preserve">Управления ЗАГС Кабинета Министров Республики Татарстан и  </w:t>
      </w:r>
      <w:r w:rsidR="00FA5727" w:rsidRPr="004310D3">
        <w:rPr>
          <w:sz w:val="26"/>
          <w:szCs w:val="26"/>
        </w:rPr>
        <w:t>урегу</w:t>
      </w:r>
      <w:r w:rsidR="004310D3" w:rsidRPr="004310D3">
        <w:rPr>
          <w:sz w:val="26"/>
          <w:szCs w:val="26"/>
        </w:rPr>
        <w:t>лированию конфликта интересов</w:t>
      </w:r>
      <w:r w:rsidR="00FA5727" w:rsidRPr="004310D3">
        <w:rPr>
          <w:sz w:val="26"/>
          <w:szCs w:val="26"/>
        </w:rPr>
        <w:t>.</w:t>
      </w:r>
    </w:p>
    <w:p w:rsidR="004310D3" w:rsidRPr="004310D3" w:rsidRDefault="00FA5727" w:rsidP="004310D3">
      <w:pPr>
        <w:pStyle w:val="Default"/>
        <w:spacing w:after="36"/>
        <w:ind w:firstLine="360"/>
        <w:jc w:val="both"/>
        <w:rPr>
          <w:rStyle w:val="2"/>
          <w:rFonts w:eastAsiaTheme="minorHAnsi"/>
          <w:sz w:val="26"/>
          <w:szCs w:val="26"/>
          <w:u w:val="none"/>
        </w:rPr>
      </w:pPr>
      <w:r w:rsidRPr="004310D3">
        <w:rPr>
          <w:sz w:val="26"/>
          <w:szCs w:val="26"/>
        </w:rPr>
        <w:t>Ознакомила с изменениями</w:t>
      </w:r>
      <w:r w:rsidR="00BC261E" w:rsidRPr="004310D3">
        <w:rPr>
          <w:sz w:val="26"/>
          <w:szCs w:val="26"/>
        </w:rPr>
        <w:t>,</w:t>
      </w:r>
      <w:r w:rsidRPr="004310D3">
        <w:rPr>
          <w:sz w:val="26"/>
          <w:szCs w:val="26"/>
        </w:rPr>
        <w:t xml:space="preserve"> внесенными в Положение </w:t>
      </w:r>
      <w:r w:rsidR="00BC261E" w:rsidRPr="004310D3">
        <w:rPr>
          <w:rStyle w:val="2"/>
          <w:rFonts w:eastAsiaTheme="minorHAnsi"/>
          <w:sz w:val="26"/>
          <w:szCs w:val="26"/>
          <w:u w:val="none"/>
        </w:rPr>
        <w:t xml:space="preserve">о Комиссии по соблюдению требований к служебному поведению государственных гражданских служащих </w:t>
      </w:r>
      <w:r w:rsidR="004310D3" w:rsidRPr="004310D3">
        <w:rPr>
          <w:sz w:val="26"/>
          <w:szCs w:val="26"/>
        </w:rPr>
        <w:t xml:space="preserve">Управления ЗАГС Кабинета Министров Республики Татарстан </w:t>
      </w:r>
      <w:r w:rsidR="00BC261E" w:rsidRPr="004310D3">
        <w:rPr>
          <w:rStyle w:val="2"/>
          <w:rFonts w:eastAsiaTheme="minorHAnsi"/>
          <w:sz w:val="26"/>
          <w:szCs w:val="26"/>
          <w:u w:val="none"/>
        </w:rPr>
        <w:t xml:space="preserve">и урегулированию конфликта интересов в новой редакции, утвержденного приказом Управления </w:t>
      </w:r>
      <w:r w:rsidR="00BC261E" w:rsidRPr="004310D3">
        <w:rPr>
          <w:sz w:val="26"/>
          <w:szCs w:val="26"/>
        </w:rPr>
        <w:t xml:space="preserve">от </w:t>
      </w:r>
      <w:r w:rsidR="00BC261E" w:rsidRPr="004310D3">
        <w:rPr>
          <w:rStyle w:val="2"/>
          <w:rFonts w:eastAsiaTheme="minorHAnsi"/>
          <w:sz w:val="26"/>
          <w:szCs w:val="26"/>
          <w:u w:val="none"/>
        </w:rPr>
        <w:t>21.11.2013г. №139.</w:t>
      </w:r>
    </w:p>
    <w:p w:rsidR="00FA5727" w:rsidRPr="004310D3" w:rsidRDefault="00FA5727" w:rsidP="00FA5727">
      <w:pPr>
        <w:pStyle w:val="Default"/>
        <w:spacing w:after="36"/>
        <w:ind w:left="360"/>
        <w:jc w:val="both"/>
        <w:rPr>
          <w:rStyle w:val="2"/>
          <w:rFonts w:eastAsiaTheme="minorHAnsi"/>
          <w:sz w:val="26"/>
          <w:szCs w:val="26"/>
          <w:u w:val="none"/>
        </w:rPr>
      </w:pPr>
    </w:p>
    <w:p w:rsidR="00740F07" w:rsidRDefault="00740F07">
      <w:pPr>
        <w:pStyle w:val="3"/>
        <w:shd w:val="clear" w:color="auto" w:fill="auto"/>
        <w:spacing w:before="0" w:after="241" w:line="270" w:lineRule="exact"/>
        <w:ind w:left="20"/>
        <w:jc w:val="both"/>
        <w:rPr>
          <w:rStyle w:val="2"/>
          <w:sz w:val="26"/>
          <w:szCs w:val="26"/>
        </w:rPr>
      </w:pPr>
    </w:p>
    <w:p w:rsidR="007651BA" w:rsidRPr="004310D3" w:rsidRDefault="000B7E9F">
      <w:pPr>
        <w:pStyle w:val="3"/>
        <w:shd w:val="clear" w:color="auto" w:fill="auto"/>
        <w:spacing w:before="0" w:after="241" w:line="270" w:lineRule="exact"/>
        <w:ind w:left="20"/>
        <w:jc w:val="both"/>
        <w:rPr>
          <w:sz w:val="26"/>
          <w:szCs w:val="26"/>
        </w:rPr>
      </w:pPr>
      <w:r w:rsidRPr="004310D3">
        <w:rPr>
          <w:rStyle w:val="2"/>
          <w:sz w:val="26"/>
          <w:szCs w:val="26"/>
        </w:rPr>
        <w:lastRenderedPageBreak/>
        <w:t>По 1 вопросу решили:</w:t>
      </w:r>
    </w:p>
    <w:p w:rsidR="00BC261E" w:rsidRPr="004310D3" w:rsidRDefault="009337FC" w:rsidP="004310D3">
      <w:pPr>
        <w:pStyle w:val="Default"/>
        <w:spacing w:after="36"/>
        <w:ind w:firstLine="567"/>
        <w:jc w:val="both"/>
        <w:rPr>
          <w:sz w:val="26"/>
          <w:szCs w:val="26"/>
        </w:rPr>
      </w:pPr>
      <w:r w:rsidRPr="004310D3">
        <w:rPr>
          <w:sz w:val="26"/>
          <w:szCs w:val="26"/>
        </w:rPr>
        <w:t xml:space="preserve">Информацию о </w:t>
      </w:r>
      <w:r w:rsidR="00BC261E" w:rsidRPr="004310D3">
        <w:rPr>
          <w:sz w:val="26"/>
          <w:szCs w:val="26"/>
        </w:rPr>
        <w:t xml:space="preserve">работе основных направлениях деятельности Комиссии по соблюдению требований к служебному поведению государственных гражданских служащих </w:t>
      </w:r>
      <w:r w:rsidR="004310D3" w:rsidRPr="004310D3">
        <w:rPr>
          <w:sz w:val="26"/>
          <w:szCs w:val="26"/>
        </w:rPr>
        <w:t xml:space="preserve">Управления ЗАГС Кабинета Министров Республики Татарстан </w:t>
      </w:r>
      <w:r w:rsidR="00BC261E" w:rsidRPr="004310D3">
        <w:rPr>
          <w:sz w:val="26"/>
          <w:szCs w:val="26"/>
        </w:rPr>
        <w:t xml:space="preserve">урегулированию конфликта интересов   принять к сведению. </w:t>
      </w:r>
    </w:p>
    <w:p w:rsidR="00CD7051" w:rsidRPr="004310D3" w:rsidRDefault="009337FC" w:rsidP="00CD7051">
      <w:pPr>
        <w:pStyle w:val="3"/>
        <w:shd w:val="clear" w:color="auto" w:fill="auto"/>
        <w:spacing w:before="0" w:after="0" w:line="320" w:lineRule="exact"/>
        <w:ind w:left="23"/>
        <w:contextualSpacing/>
        <w:jc w:val="both"/>
        <w:rPr>
          <w:rStyle w:val="2"/>
          <w:sz w:val="26"/>
          <w:szCs w:val="26"/>
          <w:u w:val="none"/>
        </w:rPr>
      </w:pPr>
      <w:r w:rsidRPr="004310D3">
        <w:rPr>
          <w:rStyle w:val="2"/>
          <w:sz w:val="26"/>
          <w:szCs w:val="26"/>
          <w:u w:val="none"/>
        </w:rPr>
        <w:t xml:space="preserve">        </w:t>
      </w:r>
      <w:r w:rsidR="00BC261E" w:rsidRPr="004310D3">
        <w:rPr>
          <w:sz w:val="26"/>
          <w:szCs w:val="26"/>
        </w:rPr>
        <w:t>Членам Комиссии руководствоваться в своей деятельности</w:t>
      </w:r>
      <w:r w:rsidRPr="004310D3">
        <w:rPr>
          <w:rStyle w:val="2"/>
          <w:sz w:val="26"/>
          <w:szCs w:val="26"/>
          <w:u w:val="none"/>
        </w:rPr>
        <w:t xml:space="preserve">  Положение</w:t>
      </w:r>
      <w:r w:rsidR="00BC261E" w:rsidRPr="004310D3">
        <w:rPr>
          <w:rStyle w:val="2"/>
          <w:sz w:val="26"/>
          <w:szCs w:val="26"/>
          <w:u w:val="none"/>
        </w:rPr>
        <w:t>м</w:t>
      </w:r>
      <w:r w:rsidRPr="004310D3">
        <w:rPr>
          <w:rStyle w:val="2"/>
          <w:sz w:val="26"/>
          <w:szCs w:val="26"/>
          <w:u w:val="none"/>
        </w:rPr>
        <w:t xml:space="preserve"> о Комиссии по соблюдению требований к служебному поведению государственных гражданских служащих </w:t>
      </w:r>
      <w:r w:rsidR="004310D3" w:rsidRPr="004310D3">
        <w:rPr>
          <w:rStyle w:val="2"/>
          <w:sz w:val="26"/>
          <w:szCs w:val="26"/>
          <w:u w:val="none"/>
        </w:rPr>
        <w:t xml:space="preserve">Управлении ЗАГС Кабинета Министров </w:t>
      </w:r>
      <w:r w:rsidRPr="004310D3">
        <w:rPr>
          <w:rStyle w:val="2"/>
          <w:sz w:val="26"/>
          <w:szCs w:val="26"/>
          <w:u w:val="none"/>
        </w:rPr>
        <w:t>Республики Татарстан и урег</w:t>
      </w:r>
      <w:r w:rsidR="004310D3" w:rsidRPr="004310D3">
        <w:rPr>
          <w:rStyle w:val="2"/>
          <w:sz w:val="26"/>
          <w:szCs w:val="26"/>
          <w:u w:val="none"/>
        </w:rPr>
        <w:t xml:space="preserve">улированию конфликта интересов, </w:t>
      </w:r>
      <w:r w:rsidRPr="004310D3">
        <w:rPr>
          <w:rStyle w:val="2"/>
          <w:sz w:val="26"/>
          <w:szCs w:val="26"/>
          <w:u w:val="none"/>
        </w:rPr>
        <w:t xml:space="preserve"> утвержденного приказом Управления от 21.11.2013г. №139</w:t>
      </w:r>
      <w:r w:rsidR="00BC261E" w:rsidRPr="004310D3">
        <w:rPr>
          <w:rStyle w:val="2"/>
          <w:sz w:val="26"/>
          <w:szCs w:val="26"/>
          <w:u w:val="none"/>
        </w:rPr>
        <w:t>.</w:t>
      </w:r>
    </w:p>
    <w:p w:rsidR="004310D3" w:rsidRPr="004310D3" w:rsidRDefault="004310D3" w:rsidP="00CD7051">
      <w:pPr>
        <w:pStyle w:val="3"/>
        <w:shd w:val="clear" w:color="auto" w:fill="auto"/>
        <w:spacing w:before="0" w:after="0" w:line="320" w:lineRule="exact"/>
        <w:ind w:left="23"/>
        <w:contextualSpacing/>
        <w:jc w:val="both"/>
        <w:rPr>
          <w:rStyle w:val="2"/>
          <w:sz w:val="26"/>
          <w:szCs w:val="26"/>
          <w:u w:val="none"/>
        </w:rPr>
      </w:pPr>
    </w:p>
    <w:p w:rsidR="004310D3" w:rsidRPr="004310D3" w:rsidRDefault="004310D3" w:rsidP="004310D3">
      <w:pPr>
        <w:pStyle w:val="3"/>
        <w:shd w:val="clear" w:color="auto" w:fill="auto"/>
        <w:spacing w:before="0" w:after="0" w:line="320" w:lineRule="exact"/>
        <w:ind w:left="23"/>
        <w:contextualSpacing/>
        <w:jc w:val="both"/>
        <w:rPr>
          <w:rStyle w:val="2"/>
          <w:sz w:val="26"/>
          <w:szCs w:val="26"/>
          <w:u w:val="none"/>
        </w:rPr>
      </w:pPr>
      <w:r w:rsidRPr="004310D3">
        <w:rPr>
          <w:rStyle w:val="2"/>
          <w:sz w:val="26"/>
          <w:szCs w:val="26"/>
          <w:u w:val="none"/>
        </w:rPr>
        <w:t>Проголосовали «За» - единогласно.</w:t>
      </w:r>
    </w:p>
    <w:p w:rsidR="004310D3" w:rsidRPr="004310D3" w:rsidRDefault="004310D3" w:rsidP="004310D3">
      <w:pPr>
        <w:pStyle w:val="3"/>
        <w:shd w:val="clear" w:color="auto" w:fill="auto"/>
        <w:spacing w:before="0" w:after="0" w:line="320" w:lineRule="exact"/>
        <w:ind w:left="23"/>
        <w:contextualSpacing/>
        <w:jc w:val="both"/>
        <w:rPr>
          <w:rStyle w:val="11"/>
          <w:sz w:val="26"/>
          <w:szCs w:val="26"/>
          <w:u w:val="none"/>
        </w:rPr>
      </w:pPr>
    </w:p>
    <w:p w:rsidR="004310D3" w:rsidRPr="004310D3" w:rsidRDefault="004310D3" w:rsidP="004310D3">
      <w:pPr>
        <w:pStyle w:val="3"/>
        <w:shd w:val="clear" w:color="auto" w:fill="auto"/>
        <w:spacing w:before="0" w:after="310" w:line="270" w:lineRule="exact"/>
        <w:jc w:val="both"/>
        <w:rPr>
          <w:sz w:val="26"/>
          <w:szCs w:val="26"/>
        </w:rPr>
      </w:pPr>
      <w:r w:rsidRPr="004310D3">
        <w:rPr>
          <w:rStyle w:val="11"/>
          <w:sz w:val="26"/>
          <w:szCs w:val="26"/>
        </w:rPr>
        <w:t>По 2 вопросу слушали:</w:t>
      </w:r>
    </w:p>
    <w:p w:rsidR="004310D3" w:rsidRPr="004310D3" w:rsidRDefault="004310D3" w:rsidP="004310D3">
      <w:pPr>
        <w:pStyle w:val="Default"/>
        <w:spacing w:after="36"/>
        <w:ind w:firstLine="360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Захаренко О.Н. Представила предложения по повышению эффективности работы должностного лица кадровой службы, ответственного за работу по профилактике коррупционных и иных правонарушений, комиссии по соблюдению требований к служебному поведению государственных служащих и урегулированию конфликта интересов.</w:t>
      </w:r>
    </w:p>
    <w:p w:rsidR="004310D3" w:rsidRPr="004310D3" w:rsidRDefault="004310D3" w:rsidP="004310D3">
      <w:pPr>
        <w:pStyle w:val="3"/>
        <w:shd w:val="clear" w:color="auto" w:fill="auto"/>
        <w:spacing w:before="0" w:after="0" w:line="320" w:lineRule="exact"/>
        <w:ind w:left="709"/>
        <w:contextualSpacing/>
        <w:jc w:val="both"/>
        <w:rPr>
          <w:sz w:val="26"/>
          <w:szCs w:val="26"/>
        </w:rPr>
      </w:pPr>
    </w:p>
    <w:p w:rsidR="004310D3" w:rsidRPr="004310D3" w:rsidRDefault="004310D3" w:rsidP="004310D3">
      <w:pPr>
        <w:pStyle w:val="3"/>
        <w:shd w:val="clear" w:color="auto" w:fill="auto"/>
        <w:spacing w:before="0" w:after="241" w:line="270" w:lineRule="exact"/>
        <w:ind w:left="20"/>
        <w:jc w:val="both"/>
        <w:rPr>
          <w:sz w:val="26"/>
          <w:szCs w:val="26"/>
        </w:rPr>
      </w:pPr>
      <w:r w:rsidRPr="004310D3">
        <w:rPr>
          <w:rStyle w:val="2"/>
          <w:sz w:val="26"/>
          <w:szCs w:val="26"/>
        </w:rPr>
        <w:t>По 2 вопросу решили:</w:t>
      </w:r>
    </w:p>
    <w:p w:rsidR="00502A1D" w:rsidRPr="004310D3" w:rsidRDefault="00502A1D" w:rsidP="00502A1D">
      <w:pPr>
        <w:pStyle w:val="3"/>
        <w:shd w:val="clear" w:color="auto" w:fill="auto"/>
        <w:spacing w:before="0" w:after="0" w:line="320" w:lineRule="exact"/>
        <w:ind w:left="23" w:firstLine="686"/>
        <w:contextualSpacing/>
        <w:jc w:val="both"/>
        <w:rPr>
          <w:sz w:val="26"/>
          <w:szCs w:val="26"/>
        </w:rPr>
      </w:pPr>
      <w:r w:rsidRPr="004310D3">
        <w:rPr>
          <w:rStyle w:val="2"/>
          <w:rFonts w:eastAsiaTheme="minorHAnsi"/>
          <w:sz w:val="26"/>
          <w:szCs w:val="26"/>
          <w:u w:val="none"/>
        </w:rPr>
        <w:t>Направить д</w:t>
      </w:r>
      <w:r w:rsidR="009337FC" w:rsidRPr="004310D3">
        <w:rPr>
          <w:rStyle w:val="2"/>
          <w:sz w:val="26"/>
          <w:szCs w:val="26"/>
          <w:u w:val="none"/>
        </w:rPr>
        <w:t>олжностно</w:t>
      </w:r>
      <w:r w:rsidRPr="004310D3">
        <w:rPr>
          <w:rStyle w:val="2"/>
          <w:rFonts w:eastAsiaTheme="minorHAnsi"/>
          <w:sz w:val="26"/>
          <w:szCs w:val="26"/>
          <w:u w:val="none"/>
        </w:rPr>
        <w:t>е</w:t>
      </w:r>
      <w:r w:rsidR="009337FC" w:rsidRPr="004310D3">
        <w:rPr>
          <w:rStyle w:val="2"/>
          <w:sz w:val="26"/>
          <w:szCs w:val="26"/>
          <w:u w:val="none"/>
        </w:rPr>
        <w:t xml:space="preserve"> лицо, ответственного за работу по профилактике коррупционных и иных правонарушений </w:t>
      </w:r>
      <w:r w:rsidRPr="004310D3">
        <w:rPr>
          <w:rStyle w:val="2"/>
          <w:rFonts w:eastAsiaTheme="minorHAnsi"/>
          <w:sz w:val="26"/>
          <w:szCs w:val="26"/>
          <w:u w:val="none"/>
        </w:rPr>
        <w:t xml:space="preserve">на </w:t>
      </w:r>
      <w:r w:rsidRPr="004310D3">
        <w:rPr>
          <w:sz w:val="26"/>
          <w:szCs w:val="26"/>
        </w:rPr>
        <w:t>прохождение в 2014 году курсов повышения квалификации для государственных и муниципальных служащих по программе «Государственная политика в области противодействия коррупции».</w:t>
      </w:r>
    </w:p>
    <w:p w:rsidR="00F25D83" w:rsidRPr="004310D3" w:rsidRDefault="00F25D83" w:rsidP="00F25D8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10D3">
        <w:rPr>
          <w:rFonts w:ascii="Times New Roman" w:hAnsi="Times New Roman" w:cs="Times New Roman"/>
          <w:sz w:val="26"/>
          <w:szCs w:val="26"/>
        </w:rPr>
        <w:t>Отчетную информацию о повышении эффективности работы должностного лица кадровой службы, ответственного за работу по профилактике коррупционных и иных правонарушений, комиссии по соблюдению требований к служебному поведению государственных служащих и урегулированию конфликта интересов</w:t>
      </w:r>
      <w:r w:rsidRPr="004310D3">
        <w:rPr>
          <w:sz w:val="26"/>
          <w:szCs w:val="26"/>
        </w:rPr>
        <w:t xml:space="preserve"> </w:t>
      </w:r>
      <w:r w:rsidRPr="004310D3">
        <w:rPr>
          <w:rFonts w:ascii="Times New Roman" w:hAnsi="Times New Roman" w:cs="Times New Roman"/>
          <w:sz w:val="26"/>
          <w:szCs w:val="26"/>
        </w:rPr>
        <w:t xml:space="preserve">направить в Аппарат Президента Республики Татарстан в установленный срок.  </w:t>
      </w:r>
    </w:p>
    <w:p w:rsidR="00CD7051" w:rsidRPr="004310D3" w:rsidRDefault="00CD7051" w:rsidP="00726C6B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:rsidR="004310D3" w:rsidRPr="004310D3" w:rsidRDefault="004310D3" w:rsidP="004310D3">
      <w:pPr>
        <w:pStyle w:val="3"/>
        <w:shd w:val="clear" w:color="auto" w:fill="auto"/>
        <w:spacing w:before="0" w:after="0" w:line="320" w:lineRule="exact"/>
        <w:ind w:left="23"/>
        <w:contextualSpacing/>
        <w:jc w:val="both"/>
        <w:rPr>
          <w:rStyle w:val="2"/>
          <w:sz w:val="26"/>
          <w:szCs w:val="26"/>
          <w:u w:val="none"/>
        </w:rPr>
      </w:pPr>
      <w:r w:rsidRPr="004310D3">
        <w:rPr>
          <w:rStyle w:val="2"/>
          <w:sz w:val="26"/>
          <w:szCs w:val="26"/>
          <w:u w:val="none"/>
        </w:rPr>
        <w:t>Проголосовали «За» - единогласно.</w:t>
      </w:r>
    </w:p>
    <w:p w:rsidR="00CD7051" w:rsidRPr="004310D3" w:rsidRDefault="00CD7051" w:rsidP="00CD7051">
      <w:pPr>
        <w:pStyle w:val="3"/>
        <w:shd w:val="clear" w:color="auto" w:fill="auto"/>
        <w:spacing w:before="0" w:after="0" w:line="322" w:lineRule="exact"/>
        <w:jc w:val="both"/>
        <w:rPr>
          <w:sz w:val="26"/>
          <w:szCs w:val="26"/>
        </w:rPr>
      </w:pPr>
    </w:p>
    <w:p w:rsidR="007651BA" w:rsidRPr="004310D3" w:rsidRDefault="00CD7051" w:rsidP="00740F07">
      <w:pPr>
        <w:pStyle w:val="3"/>
        <w:shd w:val="clear" w:color="auto" w:fill="auto"/>
        <w:tabs>
          <w:tab w:val="left" w:pos="4820"/>
          <w:tab w:val="left" w:pos="6521"/>
        </w:tabs>
        <w:spacing w:before="0" w:after="0" w:line="322" w:lineRule="exact"/>
        <w:ind w:left="20" w:firstLine="264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П</w:t>
      </w:r>
      <w:r w:rsidR="000B7E9F" w:rsidRPr="004310D3">
        <w:rPr>
          <w:sz w:val="26"/>
          <w:szCs w:val="26"/>
        </w:rPr>
        <w:t>редседател</w:t>
      </w:r>
      <w:r w:rsidR="000037F2" w:rsidRPr="004310D3">
        <w:rPr>
          <w:sz w:val="26"/>
          <w:szCs w:val="26"/>
        </w:rPr>
        <w:t>я</w:t>
      </w:r>
      <w:r w:rsidR="000B7E9F" w:rsidRPr="004310D3">
        <w:rPr>
          <w:sz w:val="26"/>
          <w:szCs w:val="26"/>
        </w:rPr>
        <w:t xml:space="preserve"> комиссии</w:t>
      </w:r>
      <w:r w:rsidR="000B7E9F" w:rsidRPr="004310D3">
        <w:rPr>
          <w:sz w:val="26"/>
          <w:szCs w:val="26"/>
        </w:rPr>
        <w:tab/>
      </w:r>
      <w:r w:rsidRPr="004310D3">
        <w:rPr>
          <w:sz w:val="26"/>
          <w:szCs w:val="26"/>
        </w:rPr>
        <w:t>Хафизов Б.Т.</w:t>
      </w:r>
    </w:p>
    <w:p w:rsidR="007651BA" w:rsidRPr="004310D3" w:rsidRDefault="00740F07" w:rsidP="00740F07">
      <w:pPr>
        <w:pStyle w:val="3"/>
        <w:shd w:val="clear" w:color="auto" w:fill="auto"/>
        <w:tabs>
          <w:tab w:val="left" w:pos="4820"/>
          <w:tab w:val="left" w:pos="4962"/>
        </w:tabs>
        <w:spacing w:before="0" w:after="300" w:line="322" w:lineRule="exact"/>
        <w:ind w:left="20" w:firstLine="2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</w:t>
      </w:r>
      <w:r w:rsidR="000B7E9F" w:rsidRPr="004310D3">
        <w:rPr>
          <w:sz w:val="26"/>
          <w:szCs w:val="26"/>
        </w:rPr>
        <w:t>Харисова К.Р.</w:t>
      </w:r>
    </w:p>
    <w:p w:rsidR="00CD7051" w:rsidRPr="004310D3" w:rsidRDefault="000B7E9F" w:rsidP="003C4511">
      <w:pPr>
        <w:pStyle w:val="3"/>
        <w:shd w:val="clear" w:color="auto" w:fill="auto"/>
        <w:tabs>
          <w:tab w:val="left" w:pos="4962"/>
          <w:tab w:val="left" w:pos="5103"/>
          <w:tab w:val="left" w:pos="5245"/>
        </w:tabs>
        <w:spacing w:before="0" w:after="0" w:line="322" w:lineRule="exact"/>
        <w:ind w:left="20" w:firstLine="264"/>
        <w:jc w:val="both"/>
        <w:rPr>
          <w:sz w:val="26"/>
          <w:szCs w:val="26"/>
        </w:rPr>
      </w:pPr>
      <w:r w:rsidRPr="004310D3">
        <w:rPr>
          <w:sz w:val="26"/>
          <w:szCs w:val="26"/>
        </w:rPr>
        <w:t>Члены комиссии</w:t>
      </w:r>
      <w:r w:rsidR="00DC771B" w:rsidRPr="004310D3">
        <w:rPr>
          <w:sz w:val="26"/>
          <w:szCs w:val="26"/>
        </w:rPr>
        <w:t xml:space="preserve">                                         </w:t>
      </w:r>
      <w:r w:rsidR="00CD7051" w:rsidRPr="004310D3">
        <w:rPr>
          <w:sz w:val="26"/>
          <w:szCs w:val="26"/>
        </w:rPr>
        <w:t>Захаренко О.Н.</w:t>
      </w:r>
    </w:p>
    <w:p w:rsidR="000037F2" w:rsidRPr="004310D3" w:rsidRDefault="000B7E9F" w:rsidP="00740F07">
      <w:pPr>
        <w:pStyle w:val="3"/>
        <w:shd w:val="clear" w:color="auto" w:fill="auto"/>
        <w:tabs>
          <w:tab w:val="left" w:pos="4820"/>
        </w:tabs>
        <w:spacing w:before="0" w:after="0" w:line="322" w:lineRule="exact"/>
        <w:ind w:left="4820"/>
        <w:jc w:val="both"/>
        <w:rPr>
          <w:sz w:val="26"/>
          <w:szCs w:val="26"/>
        </w:rPr>
      </w:pPr>
      <w:r w:rsidRPr="004310D3">
        <w:rPr>
          <w:sz w:val="26"/>
          <w:szCs w:val="26"/>
        </w:rPr>
        <w:t xml:space="preserve">Сафиуллина Э.М. </w:t>
      </w:r>
    </w:p>
    <w:p w:rsidR="000037F2" w:rsidRPr="004310D3" w:rsidRDefault="000037F2" w:rsidP="00740F07">
      <w:pPr>
        <w:pStyle w:val="3"/>
        <w:shd w:val="clear" w:color="auto" w:fill="auto"/>
        <w:spacing w:before="0" w:after="0" w:line="322" w:lineRule="exact"/>
        <w:ind w:left="4820" w:right="1715"/>
        <w:rPr>
          <w:sz w:val="26"/>
          <w:szCs w:val="26"/>
        </w:rPr>
      </w:pPr>
      <w:r w:rsidRPr="004310D3">
        <w:rPr>
          <w:sz w:val="26"/>
          <w:szCs w:val="26"/>
        </w:rPr>
        <w:t>Шарафутдинова Л.А.</w:t>
      </w:r>
    </w:p>
    <w:p w:rsidR="007651BA" w:rsidRPr="004310D3" w:rsidRDefault="00CD7051" w:rsidP="00740F07">
      <w:pPr>
        <w:pStyle w:val="3"/>
        <w:shd w:val="clear" w:color="auto" w:fill="auto"/>
        <w:spacing w:before="0" w:after="0" w:line="322" w:lineRule="exact"/>
        <w:ind w:left="4820" w:right="2020"/>
        <w:rPr>
          <w:sz w:val="26"/>
          <w:szCs w:val="26"/>
        </w:rPr>
      </w:pPr>
      <w:r w:rsidRPr="004310D3">
        <w:rPr>
          <w:sz w:val="26"/>
          <w:szCs w:val="26"/>
        </w:rPr>
        <w:t>Ильдарханова Ф.А.</w:t>
      </w:r>
    </w:p>
    <w:p w:rsidR="000037F2" w:rsidRPr="004310D3" w:rsidRDefault="000037F2" w:rsidP="00740F07">
      <w:pPr>
        <w:pStyle w:val="3"/>
        <w:shd w:val="clear" w:color="auto" w:fill="auto"/>
        <w:tabs>
          <w:tab w:val="left" w:pos="4820"/>
        </w:tabs>
        <w:spacing w:before="0" w:after="0" w:line="322" w:lineRule="exact"/>
        <w:ind w:right="2020" w:firstLine="4820"/>
        <w:rPr>
          <w:sz w:val="26"/>
          <w:szCs w:val="26"/>
        </w:rPr>
      </w:pPr>
      <w:r w:rsidRPr="004310D3">
        <w:rPr>
          <w:sz w:val="26"/>
          <w:szCs w:val="26"/>
        </w:rPr>
        <w:t>Юрьева О.В.</w:t>
      </w:r>
    </w:p>
    <w:sectPr w:rsidR="000037F2" w:rsidRPr="004310D3" w:rsidSect="004310D3">
      <w:headerReference w:type="default" r:id="rId8"/>
      <w:footnotePr>
        <w:numFmt w:val="chicago"/>
      </w:footnotePr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A2" w:rsidRDefault="007C61A2" w:rsidP="007651BA">
      <w:r>
        <w:separator/>
      </w:r>
    </w:p>
  </w:endnote>
  <w:endnote w:type="continuationSeparator" w:id="1">
    <w:p w:rsidR="007C61A2" w:rsidRDefault="007C61A2" w:rsidP="0076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A2" w:rsidRDefault="007C61A2"/>
  </w:footnote>
  <w:footnote w:type="continuationSeparator" w:id="1">
    <w:p w:rsidR="007C61A2" w:rsidRDefault="007C61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BA" w:rsidRDefault="007651BA">
    <w:pPr>
      <w:pStyle w:val="a7"/>
      <w:framePr w:w="11909" w:h="139" w:wrap="none" w:vAnchor="text" w:hAnchor="page" w:x="-5" w:y="779"/>
      <w:shd w:val="clear" w:color="auto" w:fill="auto"/>
      <w:ind w:left="63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CDA"/>
    <w:multiLevelType w:val="hybridMultilevel"/>
    <w:tmpl w:val="3C0ABEC4"/>
    <w:lvl w:ilvl="0" w:tplc="18C4803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6C8E"/>
    <w:multiLevelType w:val="hybridMultilevel"/>
    <w:tmpl w:val="3C0ABEC4"/>
    <w:lvl w:ilvl="0" w:tplc="18C4803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7205"/>
    <w:multiLevelType w:val="hybridMultilevel"/>
    <w:tmpl w:val="68D4148C"/>
    <w:lvl w:ilvl="0" w:tplc="EBFA5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49107C"/>
    <w:multiLevelType w:val="multilevel"/>
    <w:tmpl w:val="0D307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84364"/>
    <w:multiLevelType w:val="hybridMultilevel"/>
    <w:tmpl w:val="DD74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numFmt w:val="chicago"/>
    <w:footnote w:id="0"/>
    <w:footnote w:id="1"/>
  </w:footnotePr>
  <w:endnotePr>
    <w:endnote w:id="0"/>
    <w:endnote w:id="1"/>
  </w:endnotePr>
  <w:compat>
    <w:doNotExpandShiftReturn/>
    <w:useFELayout/>
  </w:compat>
  <w:rsids>
    <w:rsidRoot w:val="007651BA"/>
    <w:rsid w:val="000037F2"/>
    <w:rsid w:val="00030692"/>
    <w:rsid w:val="000B7E9F"/>
    <w:rsid w:val="00146AB9"/>
    <w:rsid w:val="002B2B00"/>
    <w:rsid w:val="002C1E9E"/>
    <w:rsid w:val="00376F21"/>
    <w:rsid w:val="003B30D2"/>
    <w:rsid w:val="003C4511"/>
    <w:rsid w:val="004310D3"/>
    <w:rsid w:val="00502A1D"/>
    <w:rsid w:val="00561BA6"/>
    <w:rsid w:val="005A3097"/>
    <w:rsid w:val="005D1C3A"/>
    <w:rsid w:val="00726C6B"/>
    <w:rsid w:val="00740F07"/>
    <w:rsid w:val="007651BA"/>
    <w:rsid w:val="007C61A2"/>
    <w:rsid w:val="008221C5"/>
    <w:rsid w:val="009337FC"/>
    <w:rsid w:val="00A64194"/>
    <w:rsid w:val="00BC261E"/>
    <w:rsid w:val="00C017EF"/>
    <w:rsid w:val="00C35609"/>
    <w:rsid w:val="00C56353"/>
    <w:rsid w:val="00CD7051"/>
    <w:rsid w:val="00DC771B"/>
    <w:rsid w:val="00EA28A7"/>
    <w:rsid w:val="00F25D83"/>
    <w:rsid w:val="00F503DD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1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1B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6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4">
    <w:name w:val="Основной текст_"/>
    <w:basedOn w:val="a0"/>
    <w:link w:val="3"/>
    <w:rsid w:val="0076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7651BA"/>
    <w:rPr>
      <w:u w:val="single"/>
    </w:rPr>
  </w:style>
  <w:style w:type="character" w:customStyle="1" w:styleId="a5">
    <w:name w:val="Основной текст + Полужирный"/>
    <w:basedOn w:val="a4"/>
    <w:rsid w:val="007651BA"/>
    <w:rPr>
      <w:b/>
      <w:bCs/>
      <w:spacing w:val="0"/>
    </w:rPr>
  </w:style>
  <w:style w:type="character" w:customStyle="1" w:styleId="2">
    <w:name w:val="Основной текст2"/>
    <w:basedOn w:val="a4"/>
    <w:rsid w:val="007651BA"/>
    <w:rPr>
      <w:u w:val="single"/>
    </w:rPr>
  </w:style>
  <w:style w:type="character" w:customStyle="1" w:styleId="a6">
    <w:name w:val="Колонтитул_"/>
    <w:basedOn w:val="a0"/>
    <w:link w:val="a7"/>
    <w:rsid w:val="0076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6"/>
    <w:rsid w:val="007651BA"/>
    <w:rPr>
      <w:b/>
      <w:bCs/>
      <w:sz w:val="19"/>
      <w:szCs w:val="19"/>
    </w:rPr>
  </w:style>
  <w:style w:type="character" w:customStyle="1" w:styleId="a8">
    <w:name w:val="Основной текст + Полужирный"/>
    <w:basedOn w:val="a4"/>
    <w:rsid w:val="007651BA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7651BA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7651B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7651B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61BA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33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37F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33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37FC"/>
    <w:rPr>
      <w:color w:val="000000"/>
    </w:rPr>
  </w:style>
  <w:style w:type="paragraph" w:styleId="ad">
    <w:name w:val="endnote text"/>
    <w:basedOn w:val="a"/>
    <w:link w:val="ae"/>
    <w:uiPriority w:val="99"/>
    <w:semiHidden/>
    <w:unhideWhenUsed/>
    <w:rsid w:val="00DC771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771B"/>
    <w:rPr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771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771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771B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771B"/>
    <w:rPr>
      <w:vertAlign w:val="superscript"/>
    </w:rPr>
  </w:style>
  <w:style w:type="paragraph" w:styleId="af3">
    <w:name w:val="List Paragraph"/>
    <w:basedOn w:val="a"/>
    <w:uiPriority w:val="34"/>
    <w:qFormat/>
    <w:rsid w:val="00FA5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0BB4-00BD-4E8E-86FB-61D0F46A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2013-12-16T08:58:00Z</cp:lastPrinted>
  <dcterms:created xsi:type="dcterms:W3CDTF">2013-12-12T06:28:00Z</dcterms:created>
  <dcterms:modified xsi:type="dcterms:W3CDTF">2013-12-16T08:59:00Z</dcterms:modified>
</cp:coreProperties>
</file>